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4570"/>
        <w:gridCol w:w="211"/>
        <w:gridCol w:w="3900"/>
        <w:gridCol w:w="1211"/>
        <w:gridCol w:w="31"/>
      </w:tblGrid>
      <w:tr w:rsidR="00EB52FB" w:rsidRPr="00EB52FB" w14:paraId="670A31C6" w14:textId="77777777" w:rsidTr="00163634">
        <w:trPr>
          <w:gridAfter w:val="1"/>
          <w:wAfter w:w="31" w:type="dxa"/>
          <w:trHeight w:val="567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755" w14:textId="77777777" w:rsidR="00913089" w:rsidRPr="00EB52FB" w:rsidRDefault="00913089" w:rsidP="00056299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DOTYCZĄCE OPŁATY ZA </w:t>
            </w:r>
            <w:r w:rsidR="0089781D" w:rsidRPr="00EB5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UCZESTNICTWO </w:t>
            </w:r>
            <w:r w:rsidRPr="00EB52FB">
              <w:rPr>
                <w:rFonts w:ascii="Arial" w:hAnsi="Arial" w:cs="Arial"/>
                <w:b/>
                <w:bCs/>
                <w:sz w:val="22"/>
                <w:szCs w:val="22"/>
              </w:rPr>
              <w:t>W KRAJOWYM SYSTEMIE AKREDYTACJI</w:t>
            </w:r>
          </w:p>
          <w:p w14:paraId="7652F191" w14:textId="77777777" w:rsidR="00913089" w:rsidRPr="00EB52FB" w:rsidRDefault="00913089" w:rsidP="00056299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5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Numer akredytacji: </w:t>
            </w:r>
            <w:r w:rsidRPr="00EB52FB">
              <w:rPr>
                <w:rFonts w:ascii="Arial" w:hAnsi="Arial" w:cs="Arial"/>
                <w:b/>
                <w:sz w:val="22"/>
                <w:szCs w:val="22"/>
              </w:rPr>
              <w:t xml:space="preserve">[ </w:t>
            </w:r>
            <w:r w:rsidRPr="00EB5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</w:t>
            </w:r>
            <w:r w:rsidRPr="00EB52FB">
              <w:rPr>
                <w:rFonts w:ascii="Arial" w:hAnsi="Arial" w:cs="Arial"/>
                <w:b/>
                <w:sz w:val="22"/>
                <w:szCs w:val="22"/>
              </w:rPr>
              <w:t xml:space="preserve">] Nr rejestracyjny : [ </w:t>
            </w:r>
            <w:r w:rsidRPr="00EB52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</w:t>
            </w:r>
            <w:r w:rsidRPr="00EB52FB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EB52FB" w:rsidRPr="00EB52FB" w14:paraId="5F0AFF2D" w14:textId="77777777" w:rsidTr="00B55F77">
        <w:trPr>
          <w:gridAfter w:val="1"/>
          <w:wAfter w:w="31" w:type="dxa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5A91" w14:textId="77777777" w:rsidR="00913089" w:rsidRPr="00EB52FB" w:rsidRDefault="00913089" w:rsidP="00932E0C">
            <w:pPr>
              <w:tabs>
                <w:tab w:val="left" w:pos="4191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EB52FB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 w:rsidR="00932E0C" w:rsidRPr="00EB52FB">
              <w:rPr>
                <w:rFonts w:ascii="Arial" w:hAnsi="Arial" w:cs="Arial"/>
                <w:b/>
                <w:sz w:val="16"/>
                <w:szCs w:val="16"/>
              </w:rPr>
              <w:t>jednostki oceniającej zgodność</w:t>
            </w:r>
            <w:r w:rsidRPr="00EB52F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EB52FB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3CA" w14:textId="77777777" w:rsidR="00913089" w:rsidRPr="00EB52FB" w:rsidRDefault="00913089" w:rsidP="00056299">
            <w:pPr>
              <w:tabs>
                <w:tab w:val="left" w:pos="4191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EB52FB">
              <w:rPr>
                <w:rFonts w:ascii="Arial" w:hAnsi="Arial" w:cs="Arial"/>
                <w:b/>
                <w:sz w:val="16"/>
                <w:szCs w:val="16"/>
              </w:rPr>
              <w:t>Opłata za uczestnictwo w krajowym systemie akredytacji zostanie naliczona na podstawie:</w:t>
            </w:r>
          </w:p>
        </w:tc>
      </w:tr>
      <w:tr w:rsidR="00EB52FB" w:rsidRPr="00EB52FB" w14:paraId="74663D8B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689" w14:textId="77777777" w:rsidR="00913089" w:rsidRPr="00EB52FB" w:rsidRDefault="00913089" w:rsidP="00056299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Laboratorium badawcze</w:t>
            </w:r>
            <w:r w:rsidR="0099714B" w:rsidRPr="00EB52FB">
              <w:rPr>
                <w:rFonts w:ascii="Arial" w:hAnsi="Arial" w:cs="Arial"/>
                <w:sz w:val="16"/>
                <w:szCs w:val="16"/>
              </w:rPr>
              <w:t xml:space="preserve"> (LB)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A2E7" w14:textId="77777777" w:rsidR="00913089" w:rsidRPr="00EB52FB" w:rsidRDefault="00913089" w:rsidP="00D76571">
            <w:pPr>
              <w:pStyle w:val="Nagwek"/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osób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zatrudnionych w</w:t>
            </w:r>
            <w:r w:rsidR="00D76571" w:rsidRPr="00EB52FB">
              <w:rPr>
                <w:rFonts w:ascii="Arial" w:hAnsi="Arial" w:cs="Arial"/>
                <w:noProof/>
                <w:sz w:val="16"/>
                <w:szCs w:val="16"/>
              </w:rPr>
              <w:t> 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laboratorium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6FA7" w14:textId="77777777" w:rsidR="00913089" w:rsidRPr="00EB52FB" w:rsidRDefault="00913089" w:rsidP="00056299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1FEE6547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0292" w14:textId="77777777" w:rsidR="00CD458F" w:rsidRPr="00EB52FB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Laboratorium medyczne (LM)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654B" w14:textId="77777777" w:rsidR="00CD458F" w:rsidRPr="00EB52FB" w:rsidRDefault="00CD458F" w:rsidP="00CD458F">
            <w:pPr>
              <w:pStyle w:val="Nagwek"/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osób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zatrudnionych w laboratorium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C850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44992217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1D2" w14:textId="77777777" w:rsidR="00CD458F" w:rsidRPr="00EB52FB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Laboratorium wzorcujące (LP)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4A3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osób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zatrudnionych w laboratorium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8C4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097548E2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B2DC" w14:textId="77777777" w:rsidR="00916DAD" w:rsidRPr="00EB52FB" w:rsidRDefault="00916DAD" w:rsidP="001A61FC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Jednostka inspekcyjna (JK)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67FB" w14:textId="77777777" w:rsidR="00916DAD" w:rsidRPr="00EB52FB" w:rsidRDefault="00916DAD" w:rsidP="001A61FC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osób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zatrudnionych  w jednostce</w:t>
            </w:r>
          </w:p>
          <w:p w14:paraId="3D38DBA7" w14:textId="77777777" w:rsidR="00916DAD" w:rsidRPr="00EB52FB" w:rsidRDefault="00916DAD" w:rsidP="001A61FC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inspekcyjnej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CD8" w14:textId="77777777" w:rsidR="00916DAD" w:rsidRPr="00EB52FB" w:rsidRDefault="00916DAD" w:rsidP="001A61FC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2B620D88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47B" w14:textId="77777777" w:rsidR="00CD458F" w:rsidRPr="00EB52FB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Organizator badań biegłości (PT)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BD3C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akredytowanych programów badań biegłości:</w:t>
            </w:r>
          </w:p>
          <w:p w14:paraId="6D2165A9" w14:textId="77777777" w:rsidR="00CD458F" w:rsidRPr="00EB52FB" w:rsidRDefault="00CD458F" w:rsidP="00CD458F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dla nowoakredytowanych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br/>
              <w:t>– na dzień udzielenia akredytacji;</w:t>
            </w:r>
          </w:p>
          <w:p w14:paraId="3545ED72" w14:textId="77777777" w:rsidR="00CD458F" w:rsidRPr="00EB52FB" w:rsidRDefault="00CD458F" w:rsidP="00911837">
            <w:pPr>
              <w:pStyle w:val="Nagwek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w kolejnych latach akredytacji 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br/>
              <w:t>– w okresie rozliczeniowym (</w:t>
            </w:r>
            <w:r w:rsidRPr="00EB52FB">
              <w:rPr>
                <w:rFonts w:ascii="Arial" w:hAnsi="Arial" w:cs="Arial"/>
                <w:sz w:val="16"/>
                <w:szCs w:val="16"/>
              </w:rPr>
              <w:t>01.01.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...-31.12.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FB5D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13A36147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FB6" w14:textId="77777777" w:rsidR="00916DAD" w:rsidRPr="00EB52FB" w:rsidRDefault="00916DAD" w:rsidP="0017786D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Jednostka certyfikująca wyroby, procesy, usługi (JCW)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49FF" w14:textId="77777777" w:rsidR="00916DAD" w:rsidRPr="00EB52FB" w:rsidRDefault="00916DAD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dokumentów certyfikacyjnych</w:t>
            </w:r>
            <w:r w:rsidR="005959C4"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i opiniujących prawidłowość danych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2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wydanych w okresie rozliczeniowym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 xml:space="preserve"> </w:t>
            </w:r>
            <w:r w:rsidRPr="00EB52FB">
              <w:rPr>
                <w:rFonts w:ascii="Arial" w:hAnsi="Arial" w:cs="Arial"/>
                <w:sz w:val="16"/>
                <w:szCs w:val="16"/>
              </w:rPr>
              <w:t>(01.01.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..-31.12.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F4C" w14:textId="77777777" w:rsidR="00916DAD" w:rsidRPr="00EB52FB" w:rsidRDefault="00916DAD" w:rsidP="0017786D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3D4D92A5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C06" w14:textId="77777777" w:rsidR="00CD458F" w:rsidRPr="00EB52FB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Jednostka certyfikująca osoby (JCP)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AF7" w14:textId="77777777" w:rsidR="00CD458F" w:rsidRPr="00EB52FB" w:rsidRDefault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certyfikatów</w:t>
            </w:r>
            <w:r w:rsidR="005959C4"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wydanych w okresie rozliczeniowym (</w:t>
            </w:r>
            <w:r w:rsidRPr="00EB52FB">
              <w:rPr>
                <w:rFonts w:ascii="Arial" w:hAnsi="Arial" w:cs="Arial"/>
                <w:sz w:val="16"/>
                <w:szCs w:val="16"/>
              </w:rPr>
              <w:t>01.01.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..-31.12.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6813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  <w:tr w:rsidR="00EB52FB" w:rsidRPr="00EB52FB" w14:paraId="22245487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9370" w14:textId="77777777" w:rsidR="00CD458F" w:rsidRPr="00EB52FB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Jednostka certyfikująca systemy zarządzania (JCS)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52C" w14:textId="77777777" w:rsidR="00CD458F" w:rsidRPr="00EB52FB" w:rsidRDefault="00CD458F">
            <w:pPr>
              <w:pStyle w:val="Tekstpodstawowy"/>
              <w:jc w:val="left"/>
              <w:rPr>
                <w:rFonts w:cs="Arial"/>
                <w:sz w:val="16"/>
                <w:szCs w:val="16"/>
              </w:rPr>
            </w:pPr>
            <w:r w:rsidRPr="00EB52FB">
              <w:rPr>
                <w:rFonts w:cs="Arial"/>
                <w:noProof/>
                <w:sz w:val="16"/>
                <w:szCs w:val="16"/>
              </w:rPr>
              <w:t>Liczba certyfikatów nadzorowanych</w:t>
            </w:r>
            <w:r w:rsidR="005959C4" w:rsidRPr="00EB52FB">
              <w:rPr>
                <w:rFonts w:cs="Arial"/>
                <w:noProof/>
                <w:sz w:val="16"/>
                <w:szCs w:val="16"/>
                <w:vertAlign w:val="superscript"/>
              </w:rPr>
              <w:t>4</w:t>
            </w:r>
            <w:r w:rsidRPr="00EB52FB">
              <w:rPr>
                <w:rFonts w:cs="Arial"/>
                <w:noProof/>
                <w:sz w:val="16"/>
                <w:szCs w:val="16"/>
              </w:rPr>
              <w:t xml:space="preserve"> na dzień 31.12.</w:t>
            </w:r>
            <w:r w:rsidR="00911837" w:rsidRPr="00EB52FB">
              <w:rPr>
                <w:rFonts w:cs="Arial"/>
                <w:noProof/>
                <w:sz w:val="16"/>
                <w:szCs w:val="16"/>
              </w:rPr>
              <w:t>202</w:t>
            </w:r>
            <w:r w:rsidRPr="00EB52FB">
              <w:rPr>
                <w:rFonts w:cs="Arial"/>
                <w:noProof/>
                <w:sz w:val="16"/>
                <w:szCs w:val="16"/>
              </w:rPr>
              <w:t>..r.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1FE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65259F6C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E0E" w14:textId="77777777" w:rsidR="00CD458F" w:rsidRPr="00EB52FB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 xml:space="preserve">Jednostka certyfikująca podmioty działające </w:t>
            </w:r>
            <w:r w:rsidRPr="00EB52FB">
              <w:rPr>
                <w:rFonts w:ascii="Arial" w:hAnsi="Arial" w:cs="Arial"/>
                <w:sz w:val="16"/>
                <w:szCs w:val="16"/>
              </w:rPr>
              <w:br/>
              <w:t>w zak</w:t>
            </w:r>
            <w:r w:rsidR="00F715B7" w:rsidRPr="00EB52FB">
              <w:rPr>
                <w:rFonts w:ascii="Arial" w:hAnsi="Arial" w:cs="Arial"/>
                <w:sz w:val="16"/>
                <w:szCs w:val="16"/>
              </w:rPr>
              <w:t>resie rolnictwa ekologicznego; j</w:t>
            </w:r>
            <w:r w:rsidRPr="00EB52FB">
              <w:rPr>
                <w:rFonts w:ascii="Arial" w:hAnsi="Arial" w:cs="Arial"/>
                <w:sz w:val="16"/>
                <w:szCs w:val="16"/>
              </w:rPr>
              <w:t xml:space="preserve">ednostka certyfikująca produkty regionalne i tradycyjne oraz certyfikacja integrowanej produkcji roślin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613" w14:textId="77777777" w:rsidR="00CD458F" w:rsidRPr="00EB52FB" w:rsidRDefault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certyfikatów</w:t>
            </w:r>
            <w:r w:rsidR="005959C4"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3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wydanych w okresie rozliczeniowym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 xml:space="preserve"> </w:t>
            </w:r>
            <w:r w:rsidRPr="00EB52FB">
              <w:rPr>
                <w:rFonts w:ascii="Arial" w:hAnsi="Arial" w:cs="Arial"/>
                <w:sz w:val="16"/>
                <w:szCs w:val="16"/>
              </w:rPr>
              <w:t>(01.01.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..-31.12.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B77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47E5A379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DF1A" w14:textId="77777777" w:rsidR="00CD458F" w:rsidRPr="00EB52FB" w:rsidRDefault="00CD458F" w:rsidP="00CD458F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 xml:space="preserve">Weryfikator </w:t>
            </w:r>
            <w:r w:rsidR="00E42F8D" w:rsidRPr="00EB52FB">
              <w:rPr>
                <w:rFonts w:ascii="Arial" w:hAnsi="Arial" w:cs="Arial"/>
                <w:sz w:val="16"/>
                <w:szCs w:val="16"/>
              </w:rPr>
              <w:t xml:space="preserve">środowiskowy </w:t>
            </w:r>
            <w:r w:rsidRPr="00EB52FB">
              <w:rPr>
                <w:rFonts w:ascii="Arial" w:hAnsi="Arial" w:cs="Arial"/>
                <w:sz w:val="16"/>
                <w:szCs w:val="16"/>
              </w:rPr>
              <w:t xml:space="preserve">EMAS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5BA" w14:textId="77777777" w:rsidR="00CD458F" w:rsidRPr="00EB52FB" w:rsidRDefault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weryfikacji</w:t>
            </w:r>
            <w:r w:rsidR="005959C4"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lub audytów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przeprowadzonych w okresie rozliczeniowym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 xml:space="preserve"> 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br/>
            </w:r>
            <w:r w:rsidRPr="00EB52FB">
              <w:rPr>
                <w:rFonts w:ascii="Arial" w:hAnsi="Arial" w:cs="Arial"/>
                <w:sz w:val="16"/>
                <w:szCs w:val="16"/>
              </w:rPr>
              <w:t>(01.01.</w:t>
            </w:r>
            <w:r w:rsidR="007821A3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..-31.12.</w:t>
            </w:r>
            <w:r w:rsidR="007821A3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DF06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38FD5A6F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3EEF" w14:textId="77777777" w:rsidR="00CD458F" w:rsidRPr="00EB52FB" w:rsidRDefault="00E42F8D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Jednostka weryfikująca</w:t>
            </w:r>
            <w:r w:rsidR="00CD458F" w:rsidRPr="00EB52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38D5" w14:textId="77777777" w:rsidR="00CD458F" w:rsidRPr="00EB52FB" w:rsidRDefault="005959C4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</w:t>
            </w:r>
            <w:r w:rsidR="00911837"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163634"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ocenionych 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planów monitorowania </w:t>
            </w:r>
            <w:r w:rsidR="00911837" w:rsidRPr="00EB52FB">
              <w:rPr>
                <w:rFonts w:ascii="Arial" w:hAnsi="Arial" w:cs="Arial"/>
                <w:noProof/>
                <w:sz w:val="16"/>
                <w:szCs w:val="16"/>
              </w:rPr>
              <w:t>lub</w:t>
            </w:r>
            <w:r w:rsidR="00911837" w:rsidRPr="00EB52FB" w:rsidDel="0091183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911837"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weryfikacji 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przeprowadzonych w okresie rozliczeniowym</w:t>
            </w:r>
            <w:r w:rsidR="00CD458F"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br/>
            </w:r>
            <w:r w:rsidR="00CD458F" w:rsidRPr="00EB52FB">
              <w:rPr>
                <w:rFonts w:ascii="Arial" w:hAnsi="Arial" w:cs="Arial"/>
                <w:sz w:val="16"/>
                <w:szCs w:val="16"/>
              </w:rPr>
              <w:t>(01.01.</w:t>
            </w:r>
            <w:r w:rsidR="007821A3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="00CD458F" w:rsidRPr="00EB52FB">
              <w:rPr>
                <w:rFonts w:ascii="Arial" w:hAnsi="Arial" w:cs="Arial"/>
                <w:sz w:val="16"/>
                <w:szCs w:val="16"/>
              </w:rPr>
              <w:t>..-31.12.</w:t>
            </w:r>
            <w:r w:rsidR="007821A3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="00CD458F" w:rsidRPr="00EB52FB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0D55" w14:textId="77777777" w:rsidR="00CD458F" w:rsidRPr="00EB52FB" w:rsidRDefault="00CD458F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590DB9AF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505" w14:textId="77777777" w:rsidR="00C25399" w:rsidRPr="00EB52FB" w:rsidRDefault="00C25399" w:rsidP="00C25399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Producent materiałów odniesienia (RM)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22B5" w14:textId="77777777" w:rsidR="00C25399" w:rsidRPr="00EB52FB" w:rsidRDefault="00C25399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Liczba kategorii materiałów odniesienia objętych akredytowaną produkcją w okresie rozliczeniowym </w:t>
            </w:r>
            <w:r w:rsidRPr="00EB52FB">
              <w:rPr>
                <w:rFonts w:ascii="Arial" w:hAnsi="Arial" w:cs="Arial"/>
                <w:sz w:val="16"/>
                <w:szCs w:val="16"/>
              </w:rPr>
              <w:t>(01.01.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..-31.12.</w:t>
            </w:r>
            <w:r w:rsidR="00911837" w:rsidRPr="00EB52FB">
              <w:rPr>
                <w:rFonts w:ascii="Arial" w:hAnsi="Arial" w:cs="Arial"/>
                <w:sz w:val="16"/>
                <w:szCs w:val="16"/>
              </w:rPr>
              <w:t>202</w:t>
            </w:r>
            <w:r w:rsidRPr="00EB52FB">
              <w:rPr>
                <w:rFonts w:ascii="Arial" w:hAnsi="Arial" w:cs="Arial"/>
                <w:sz w:val="16"/>
                <w:szCs w:val="16"/>
              </w:rPr>
              <w:t>..r.)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732" w14:textId="77777777" w:rsidR="00C25399" w:rsidRPr="00EB52FB" w:rsidRDefault="00C25399" w:rsidP="00CD458F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1B79843C" w14:textId="77777777" w:rsidTr="00B55F77">
        <w:trPr>
          <w:gridAfter w:val="1"/>
          <w:wAfter w:w="31" w:type="dxa"/>
          <w:cantSplit/>
          <w:trHeight w:val="567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41F7" w14:textId="77777777" w:rsidR="00587CA4" w:rsidRPr="00EB52FB" w:rsidRDefault="00587CA4" w:rsidP="00587CA4">
            <w:pPr>
              <w:pStyle w:val="Nagwek"/>
              <w:numPr>
                <w:ilvl w:val="0"/>
                <w:numId w:val="1"/>
              </w:numPr>
              <w:spacing w:before="4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Biobanki</w:t>
            </w:r>
            <w:r w:rsidR="00C72B2A" w:rsidRPr="00EB52FB">
              <w:rPr>
                <w:rFonts w:ascii="Arial" w:hAnsi="Arial" w:cs="Arial"/>
                <w:sz w:val="16"/>
                <w:szCs w:val="16"/>
              </w:rPr>
              <w:t xml:space="preserve"> (BB)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A74D" w14:textId="77777777" w:rsidR="00587CA4" w:rsidRPr="00EB52FB" w:rsidRDefault="00587CA4" w:rsidP="00587CA4">
            <w:pPr>
              <w:pStyle w:val="Nagwek"/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  <w:r w:rsidRPr="00EB52FB">
              <w:rPr>
                <w:rFonts w:ascii="Arial" w:hAnsi="Arial" w:cs="Arial"/>
                <w:noProof/>
                <w:sz w:val="16"/>
                <w:szCs w:val="16"/>
              </w:rPr>
              <w:t>Liczba osób</w:t>
            </w:r>
            <w:r w:rsidRPr="00EB52FB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1</w:t>
            </w:r>
            <w:r w:rsidRPr="00EB52FB">
              <w:rPr>
                <w:rFonts w:ascii="Arial" w:hAnsi="Arial" w:cs="Arial"/>
                <w:noProof/>
                <w:sz w:val="16"/>
                <w:szCs w:val="16"/>
              </w:rPr>
              <w:t xml:space="preserve"> zatrudnionych w biobanku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780" w14:textId="77777777" w:rsidR="00587CA4" w:rsidRPr="00EB52FB" w:rsidRDefault="00587CA4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EB52FB" w:rsidRPr="00EB52FB" w14:paraId="7B3FDF40" w14:textId="77777777" w:rsidTr="00163634">
        <w:trPr>
          <w:gridAfter w:val="1"/>
          <w:wAfter w:w="31" w:type="dxa"/>
          <w:cantSplit/>
          <w:trHeight w:val="174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9A8" w14:textId="77777777" w:rsidR="00587CA4" w:rsidRPr="00EB52FB" w:rsidRDefault="00587CA4" w:rsidP="00587CA4">
            <w:pPr>
              <w:numPr>
                <w:ilvl w:val="1"/>
                <w:numId w:val="1"/>
              </w:numPr>
              <w:tabs>
                <w:tab w:val="num" w:pos="356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dla podmiotów nowo akredytowanych - liczba osób zatrudnionych (nie etatów) w akredytowanych obszarach (tj. średniego miesięcznego zatrudnienia pracowników merytorycznych, łącznie z kierownikami, na podstawie umowy o pracę, umowy o dzieło lub umowy zlecenia, umowy świadczonej w ramach działalności gospodarczej oraz osób autoryzujących wyniki akredytowanej działalności – sprawozdania z badań/inspekcji, świadectwa wzorcowania, świadectwa z inspekcji) w kwartale poprzedzającym udzielenie akredytacji;</w:t>
            </w:r>
          </w:p>
          <w:p w14:paraId="72291CEC" w14:textId="77777777" w:rsidR="00587CA4" w:rsidRPr="00EB52FB" w:rsidRDefault="00587CA4" w:rsidP="00587CA4">
            <w:pPr>
              <w:tabs>
                <w:tab w:val="num" w:pos="356"/>
              </w:tabs>
              <w:ind w:left="3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w kolejnych latach udzielonej akredytacji - liczba osób zatrudnionych w akredytowanych obszarach (tj. średniego miesięcznego zatrudnienia pracowników merytorycznych, łącznie z kierownikami, na podstawie umowy o pracę, umowy o dzieło lub umowy zlecenia, umowy świadczonej w ramach działalności gospodarczej oraz osób autoryzujących wyniki akredytowanej działalności – sprawozdania z badań/inspekcji, świadectwa wzorcowania, świadectwa z inspekcji) w okresie rozliczeniowym;</w:t>
            </w:r>
          </w:p>
          <w:p w14:paraId="2E478119" w14:textId="77777777" w:rsidR="00587CA4" w:rsidRPr="00EB52FB" w:rsidRDefault="00587CA4" w:rsidP="00587CA4">
            <w:pPr>
              <w:pStyle w:val="Akapitzlist"/>
              <w:numPr>
                <w:ilvl w:val="1"/>
                <w:numId w:val="1"/>
              </w:numPr>
              <w:tabs>
                <w:tab w:val="num" w:pos="356"/>
                <w:tab w:val="num" w:pos="781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za dokument certyfikacyjny wydany w zakresie akredytacji uważa się taki dokument, który potwierdza zgodność z dokumentem normatywnym i programem certyfikacji objętym zakresem akredytacji, a także każdy inny dokument zawierający wyniki oceny zgodności wydany w zakresie akredytacji jednostki certyfikującej wyroby np. dokumenty wydawane z poziomu jednostki notyfikowanej w obszarze dyrektyw/rozporządzeń, opinie w sprawie dopuszczenia wyrobów do stosowania w zakładach górniczych z wyłączeniem programów udzielonych w pkt  9;</w:t>
            </w:r>
          </w:p>
          <w:p w14:paraId="08305D33" w14:textId="77777777" w:rsidR="00587CA4" w:rsidRPr="00EB52FB" w:rsidRDefault="00587CA4" w:rsidP="00587CA4">
            <w:pPr>
              <w:pStyle w:val="Akapitzlist"/>
              <w:numPr>
                <w:ilvl w:val="1"/>
                <w:numId w:val="1"/>
              </w:numPr>
              <w:tabs>
                <w:tab w:val="num" w:pos="356"/>
                <w:tab w:val="num" w:pos="781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za certyfikat wydany w zakresie akredytacji uważa się taki certyfikat, w sprawie którego została podjęta decyzja o udzieleniu certyfikacji i który potwierdza zgodność z dokumentem normatywnym przywołanym w zakresie akredytacji;</w:t>
            </w:r>
          </w:p>
          <w:p w14:paraId="42741B15" w14:textId="77777777" w:rsidR="00587CA4" w:rsidRPr="00EB52FB" w:rsidRDefault="00587CA4" w:rsidP="00587CA4">
            <w:pPr>
              <w:pStyle w:val="Akapitzlist"/>
              <w:numPr>
                <w:ilvl w:val="1"/>
                <w:numId w:val="1"/>
              </w:numPr>
              <w:tabs>
                <w:tab w:val="num" w:pos="356"/>
                <w:tab w:val="num" w:pos="781"/>
              </w:tabs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2FB">
              <w:rPr>
                <w:rFonts w:ascii="Arial" w:hAnsi="Arial" w:cs="Arial"/>
                <w:sz w:val="16"/>
                <w:szCs w:val="16"/>
              </w:rPr>
              <w:t>za certyfikat nadzorowany uważa się taki certyfikat, w sprawie którego została podjęta decyzja o udzieleniu certyfikacji;</w:t>
            </w:r>
          </w:p>
        </w:tc>
      </w:tr>
      <w:tr w:rsidR="00EB52FB" w:rsidRPr="00EB52FB" w14:paraId="5966F9D6" w14:textId="77777777" w:rsidTr="0016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4781" w:type="dxa"/>
            <w:gridSpan w:val="2"/>
            <w:shd w:val="clear" w:color="auto" w:fill="auto"/>
            <w:vAlign w:val="bottom"/>
          </w:tcPr>
          <w:p w14:paraId="5C64864C" w14:textId="77777777" w:rsidR="00587CA4" w:rsidRPr="00EB52FB" w:rsidRDefault="00587CA4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780E8C1" w14:textId="77777777" w:rsidR="00607BEA" w:rsidRPr="00EB52FB" w:rsidRDefault="00607BEA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76DF11B" w14:textId="77777777" w:rsidR="00607BEA" w:rsidRPr="00EB52FB" w:rsidRDefault="00607BEA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FC76D1A" w14:textId="77777777" w:rsidR="00607BEA" w:rsidRPr="00EB52FB" w:rsidRDefault="00607BEA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B1658D" w14:textId="77777777" w:rsidR="00587CA4" w:rsidRPr="00EB52FB" w:rsidRDefault="00587CA4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B52FB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</w:t>
            </w:r>
          </w:p>
        </w:tc>
        <w:tc>
          <w:tcPr>
            <w:tcW w:w="5142" w:type="dxa"/>
            <w:gridSpan w:val="3"/>
            <w:shd w:val="clear" w:color="auto" w:fill="auto"/>
            <w:vAlign w:val="bottom"/>
          </w:tcPr>
          <w:p w14:paraId="3091834D" w14:textId="77777777" w:rsidR="00587CA4" w:rsidRPr="00EB52FB" w:rsidRDefault="00587CA4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B52FB"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...................................................................</w:t>
            </w:r>
          </w:p>
        </w:tc>
      </w:tr>
      <w:tr w:rsidR="00587CA4" w:rsidRPr="00EB52FB" w14:paraId="76EC7D2D" w14:textId="77777777" w:rsidTr="001636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3" w:type="dxa"/>
        </w:trPr>
        <w:tc>
          <w:tcPr>
            <w:tcW w:w="4781" w:type="dxa"/>
            <w:gridSpan w:val="2"/>
            <w:shd w:val="clear" w:color="auto" w:fill="auto"/>
          </w:tcPr>
          <w:p w14:paraId="5E8B7C6A" w14:textId="77777777" w:rsidR="00587CA4" w:rsidRPr="00EB52FB" w:rsidRDefault="00C72B2A" w:rsidP="00587CA4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B52FB">
              <w:rPr>
                <w:rFonts w:ascii="Arial" w:hAnsi="Arial" w:cs="Arial"/>
                <w:i/>
                <w:iCs/>
                <w:sz w:val="16"/>
                <w:szCs w:val="16"/>
              </w:rPr>
              <w:t>Imię i nazwisko, data, podpis osoby odpowiedzialnej</w:t>
            </w:r>
          </w:p>
        </w:tc>
        <w:tc>
          <w:tcPr>
            <w:tcW w:w="5142" w:type="dxa"/>
            <w:gridSpan w:val="3"/>
            <w:shd w:val="clear" w:color="auto" w:fill="auto"/>
          </w:tcPr>
          <w:p w14:paraId="2830E5CC" w14:textId="77777777" w:rsidR="00587CA4" w:rsidRPr="00EB52FB" w:rsidRDefault="00587CA4" w:rsidP="00607BEA">
            <w:pPr>
              <w:pStyle w:val="Nagwek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B52FB">
              <w:rPr>
                <w:rFonts w:ascii="Arial" w:hAnsi="Arial" w:cs="Arial"/>
                <w:i/>
                <w:sz w:val="16"/>
                <w:szCs w:val="16"/>
              </w:rPr>
              <w:t>Pieczątka</w:t>
            </w:r>
            <w:r w:rsidR="00607BEA" w:rsidRPr="00EB52FB">
              <w:rPr>
                <w:rFonts w:ascii="Arial" w:hAnsi="Arial" w:cs="Arial"/>
                <w:i/>
                <w:sz w:val="16"/>
                <w:szCs w:val="16"/>
              </w:rPr>
              <w:t xml:space="preserve"> jednostki oceniającej zgodność</w:t>
            </w:r>
          </w:p>
        </w:tc>
      </w:tr>
    </w:tbl>
    <w:p w14:paraId="698B1EC8" w14:textId="77777777" w:rsidR="00913089" w:rsidRPr="00EB52FB" w:rsidRDefault="00913089" w:rsidP="00163634">
      <w:pPr>
        <w:rPr>
          <w:rFonts w:ascii="Arial" w:hAnsi="Arial" w:cs="Arial"/>
          <w:sz w:val="2"/>
          <w:szCs w:val="2"/>
        </w:rPr>
      </w:pPr>
    </w:p>
    <w:sectPr w:rsidR="00913089" w:rsidRPr="00EB52FB" w:rsidSect="00B55F77">
      <w:headerReference w:type="default" r:id="rId8"/>
      <w:footerReference w:type="default" r:id="rId9"/>
      <w:pgSz w:w="11906" w:h="16838" w:code="9"/>
      <w:pgMar w:top="1077" w:right="1077" w:bottom="1077" w:left="107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C067B" w14:textId="77777777" w:rsidR="00E830BE" w:rsidRDefault="00E830BE">
      <w:r>
        <w:separator/>
      </w:r>
    </w:p>
  </w:endnote>
  <w:endnote w:type="continuationSeparator" w:id="0">
    <w:p w14:paraId="42B4B1AC" w14:textId="77777777" w:rsidR="00E830BE" w:rsidRDefault="00E8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6379"/>
      <w:gridCol w:w="2835"/>
      <w:gridCol w:w="709"/>
    </w:tblGrid>
    <w:tr w:rsidR="00056299" w14:paraId="486AF98F" w14:textId="77777777">
      <w:trPr>
        <w:cantSplit/>
      </w:trPr>
      <w:tc>
        <w:tcPr>
          <w:tcW w:w="6379" w:type="dxa"/>
          <w:tcBorders>
            <w:top w:val="single" w:sz="4" w:space="0" w:color="auto"/>
          </w:tcBorders>
          <w:shd w:val="clear" w:color="auto" w:fill="FFFFFF"/>
        </w:tcPr>
        <w:p w14:paraId="66F7BF57" w14:textId="77777777" w:rsidR="00056299" w:rsidRPr="00251504" w:rsidRDefault="0005629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251504">
            <w:rPr>
              <w:rFonts w:ascii="Arial" w:hAnsi="Arial"/>
              <w:sz w:val="16"/>
            </w:rPr>
            <w:t xml:space="preserve">Załącznik do </w:t>
          </w:r>
          <w:r w:rsidR="00913089" w:rsidRPr="00251504">
            <w:rPr>
              <w:rFonts w:ascii="Arial" w:hAnsi="Arial"/>
              <w:sz w:val="16"/>
            </w:rPr>
            <w:t>Procedury PA-06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FFFFFF"/>
        </w:tcPr>
        <w:p w14:paraId="49744DDD" w14:textId="77777777" w:rsidR="00056299" w:rsidRPr="00251504" w:rsidRDefault="00056299" w:rsidP="005C3BDC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251504">
            <w:rPr>
              <w:rFonts w:ascii="Arial" w:hAnsi="Arial"/>
              <w:sz w:val="16"/>
            </w:rPr>
            <w:t>Wydani</w:t>
          </w:r>
          <w:r w:rsidR="00911837" w:rsidRPr="00251504">
            <w:rPr>
              <w:rFonts w:ascii="Arial" w:hAnsi="Arial"/>
              <w:sz w:val="16"/>
            </w:rPr>
            <w:t xml:space="preserve">a </w:t>
          </w:r>
          <w:r w:rsidR="005C3BDC">
            <w:rPr>
              <w:rFonts w:ascii="Arial" w:hAnsi="Arial"/>
              <w:sz w:val="16"/>
            </w:rPr>
            <w:t>7</w:t>
          </w:r>
          <w:r w:rsidR="00913089" w:rsidRPr="00251504">
            <w:rPr>
              <w:rFonts w:ascii="Arial" w:hAnsi="Arial"/>
              <w:sz w:val="16"/>
            </w:rPr>
            <w:t xml:space="preserve"> z </w:t>
          </w:r>
          <w:r w:rsidR="005C3BDC">
            <w:rPr>
              <w:rFonts w:ascii="Arial" w:hAnsi="Arial"/>
              <w:sz w:val="16"/>
            </w:rPr>
            <w:t>2</w:t>
          </w:r>
          <w:r w:rsidR="003E359D" w:rsidRPr="00251504">
            <w:rPr>
              <w:rFonts w:ascii="Arial" w:hAnsi="Arial"/>
              <w:sz w:val="16"/>
            </w:rPr>
            <w:t>.</w:t>
          </w:r>
          <w:r w:rsidR="005C3BDC">
            <w:rPr>
              <w:rFonts w:ascii="Arial" w:hAnsi="Arial"/>
              <w:sz w:val="16"/>
            </w:rPr>
            <w:t>09</w:t>
          </w:r>
          <w:r w:rsidR="003E359D" w:rsidRPr="00251504">
            <w:rPr>
              <w:rFonts w:ascii="Arial" w:hAnsi="Arial"/>
              <w:sz w:val="16"/>
            </w:rPr>
            <w:t>.20</w:t>
          </w:r>
          <w:r w:rsidR="004A3F08" w:rsidRPr="00251504">
            <w:rPr>
              <w:rFonts w:ascii="Arial" w:hAnsi="Arial"/>
              <w:sz w:val="16"/>
            </w:rPr>
            <w:t>2</w:t>
          </w:r>
          <w:r w:rsidR="005C3BDC">
            <w:rPr>
              <w:rFonts w:ascii="Arial" w:hAnsi="Arial"/>
              <w:sz w:val="16"/>
            </w:rPr>
            <w:t>4</w:t>
          </w:r>
          <w:r w:rsidR="00913089" w:rsidRPr="00251504">
            <w:rPr>
              <w:rFonts w:ascii="Arial" w:hAnsi="Arial"/>
              <w:sz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14:paraId="0DDBE849" w14:textId="77777777" w:rsidR="00056299" w:rsidRPr="00913089" w:rsidRDefault="00056299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t xml:space="preserve">str. </w:t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EB52FB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913089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="00913089"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="00913089" w:rsidRPr="00913089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="00913089"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EB52FB">
            <w:rPr>
              <w:rStyle w:val="Numerstrony"/>
              <w:rFonts w:ascii="Arial" w:hAnsi="Arial" w:cs="Arial"/>
              <w:noProof/>
              <w:sz w:val="16"/>
              <w:szCs w:val="16"/>
            </w:rPr>
            <w:t>1</w:t>
          </w:r>
          <w:r w:rsidR="00913089" w:rsidRPr="00913089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AF4AFE6" w14:textId="77777777" w:rsidR="00056299" w:rsidRDefault="00056299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DC67" w14:textId="77777777" w:rsidR="00E830BE" w:rsidRDefault="00E830BE">
      <w:r>
        <w:separator/>
      </w:r>
    </w:p>
  </w:footnote>
  <w:footnote w:type="continuationSeparator" w:id="0">
    <w:p w14:paraId="6CF02957" w14:textId="77777777" w:rsidR="00E830BE" w:rsidRDefault="00E8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962"/>
    </w:tblGrid>
    <w:tr w:rsidR="00056299" w14:paraId="0BFC102B" w14:textId="77777777">
      <w:trPr>
        <w:cantSplit/>
      </w:trPr>
      <w:tc>
        <w:tcPr>
          <w:tcW w:w="4961" w:type="dxa"/>
          <w:shd w:val="clear" w:color="auto" w:fill="FFFFFF"/>
          <w:vAlign w:val="center"/>
        </w:tcPr>
        <w:p w14:paraId="613945F9" w14:textId="77777777" w:rsidR="00056299" w:rsidRDefault="00056299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962" w:type="dxa"/>
          <w:shd w:val="clear" w:color="auto" w:fill="FFFFFF"/>
          <w:vAlign w:val="center"/>
        </w:tcPr>
        <w:p w14:paraId="6D3E597D" w14:textId="77777777" w:rsidR="00056299" w:rsidRDefault="00913089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FA-11</w:t>
          </w:r>
          <w:r w:rsidR="00282D34">
            <w:rPr>
              <w:rFonts w:ascii="Arial" w:hAnsi="Arial"/>
              <w:b/>
              <w:sz w:val="16"/>
            </w:rPr>
            <w:t>3</w:t>
          </w:r>
        </w:p>
      </w:tc>
    </w:tr>
  </w:tbl>
  <w:p w14:paraId="6004E98E" w14:textId="77777777" w:rsidR="00056299" w:rsidRDefault="00056299">
    <w:pPr>
      <w:pStyle w:val="Nagwek"/>
      <w:jc w:val="right"/>
      <w:rPr>
        <w:rFonts w:ascii="Arial" w:hAnsi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62184"/>
    <w:multiLevelType w:val="hybridMultilevel"/>
    <w:tmpl w:val="68E824A0"/>
    <w:lvl w:ilvl="0" w:tplc="0415000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rFonts w:hint="default"/>
      </w:rPr>
    </w:lvl>
    <w:lvl w:ilvl="1" w:tplc="8C60A5F6">
      <w:start w:val="1"/>
      <w:numFmt w:val="decimal"/>
      <w:lvlText w:val="%2)"/>
      <w:lvlJc w:val="left"/>
      <w:pPr>
        <w:tabs>
          <w:tab w:val="num" w:pos="12"/>
        </w:tabs>
        <w:ind w:left="12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1" w15:restartNumberingAfterBreak="0">
    <w:nsid w:val="26856CB4"/>
    <w:multiLevelType w:val="hybridMultilevel"/>
    <w:tmpl w:val="1C86AFB4"/>
    <w:lvl w:ilvl="0" w:tplc="EC90175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00445917">
    <w:abstractNumId w:val="0"/>
  </w:num>
  <w:num w:numId="2" w16cid:durableId="6914175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3B"/>
    <w:rsid w:val="00023A5E"/>
    <w:rsid w:val="00056299"/>
    <w:rsid w:val="0008503D"/>
    <w:rsid w:val="000A0464"/>
    <w:rsid w:val="00163634"/>
    <w:rsid w:val="00251504"/>
    <w:rsid w:val="002631DB"/>
    <w:rsid w:val="0028045F"/>
    <w:rsid w:val="00282D34"/>
    <w:rsid w:val="00285B98"/>
    <w:rsid w:val="002C6658"/>
    <w:rsid w:val="00387962"/>
    <w:rsid w:val="003E359D"/>
    <w:rsid w:val="003E4676"/>
    <w:rsid w:val="004241C7"/>
    <w:rsid w:val="00425A46"/>
    <w:rsid w:val="00470D7F"/>
    <w:rsid w:val="00486F71"/>
    <w:rsid w:val="004A3F08"/>
    <w:rsid w:val="004D5DA3"/>
    <w:rsid w:val="005107EA"/>
    <w:rsid w:val="00520F15"/>
    <w:rsid w:val="005741C3"/>
    <w:rsid w:val="00587CA4"/>
    <w:rsid w:val="005959C4"/>
    <w:rsid w:val="005C3BDC"/>
    <w:rsid w:val="00607660"/>
    <w:rsid w:val="00607BEA"/>
    <w:rsid w:val="0061063E"/>
    <w:rsid w:val="00662417"/>
    <w:rsid w:val="00666FA0"/>
    <w:rsid w:val="007821A3"/>
    <w:rsid w:val="007D2E7B"/>
    <w:rsid w:val="008537D7"/>
    <w:rsid w:val="00886F11"/>
    <w:rsid w:val="0089781D"/>
    <w:rsid w:val="008A0805"/>
    <w:rsid w:val="008D68FC"/>
    <w:rsid w:val="00900F8C"/>
    <w:rsid w:val="00911837"/>
    <w:rsid w:val="00913089"/>
    <w:rsid w:val="00916DAD"/>
    <w:rsid w:val="00932E0C"/>
    <w:rsid w:val="009439A7"/>
    <w:rsid w:val="00950AC8"/>
    <w:rsid w:val="00971C3E"/>
    <w:rsid w:val="0099714B"/>
    <w:rsid w:val="00997DA5"/>
    <w:rsid w:val="009E04C4"/>
    <w:rsid w:val="00A42534"/>
    <w:rsid w:val="00AA59FE"/>
    <w:rsid w:val="00B3365C"/>
    <w:rsid w:val="00B55F77"/>
    <w:rsid w:val="00C25399"/>
    <w:rsid w:val="00C3535D"/>
    <w:rsid w:val="00C40F67"/>
    <w:rsid w:val="00C54573"/>
    <w:rsid w:val="00C72B2A"/>
    <w:rsid w:val="00C72EEF"/>
    <w:rsid w:val="00CD458F"/>
    <w:rsid w:val="00CD5795"/>
    <w:rsid w:val="00D15C15"/>
    <w:rsid w:val="00D22F3B"/>
    <w:rsid w:val="00D24F9E"/>
    <w:rsid w:val="00D76571"/>
    <w:rsid w:val="00D85266"/>
    <w:rsid w:val="00D92A59"/>
    <w:rsid w:val="00DB7963"/>
    <w:rsid w:val="00DC3E6C"/>
    <w:rsid w:val="00DD5F8C"/>
    <w:rsid w:val="00E24F2F"/>
    <w:rsid w:val="00E42F8D"/>
    <w:rsid w:val="00E830BE"/>
    <w:rsid w:val="00EB52FB"/>
    <w:rsid w:val="00EF376B"/>
    <w:rsid w:val="00F21276"/>
    <w:rsid w:val="00F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70225"/>
  <w15:chartTrackingRefBased/>
  <w15:docId w15:val="{378D6DA5-9DFF-4CEB-B51E-D8B52F7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3089"/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rsid w:val="0091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F3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F37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arze%20FA\FA-1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43A2-A6C0-46DC-8A96-2182903A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FA-113.dotx</Template>
  <TotalTime>1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cp:lastModifiedBy>Michał Downarowicz</cp:lastModifiedBy>
  <cp:revision>1</cp:revision>
  <cp:lastPrinted>2021-12-16T09:36:00Z</cp:lastPrinted>
  <dcterms:created xsi:type="dcterms:W3CDTF">2024-09-24T09:48:00Z</dcterms:created>
  <dcterms:modified xsi:type="dcterms:W3CDTF">2024-09-24T09:49:00Z</dcterms:modified>
</cp:coreProperties>
</file>